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8C5E" w14:textId="77777777" w:rsidR="00F43A5B" w:rsidRDefault="00F43A5B">
      <w:pPr>
        <w:jc w:val="center"/>
        <w:rPr>
          <w:b/>
        </w:rPr>
      </w:pPr>
    </w:p>
    <w:p w14:paraId="016532D0" w14:textId="5E27C731" w:rsidR="00041E85" w:rsidRPr="00B3700D" w:rsidRDefault="00793487">
      <w:pPr>
        <w:jc w:val="center"/>
      </w:pPr>
      <w:r w:rsidRPr="00B3700D">
        <w:rPr>
          <w:b/>
        </w:rPr>
        <w:t>AGENDA</w:t>
      </w:r>
      <w:r>
        <w:rPr>
          <w:b/>
        </w:rPr>
        <w:t xml:space="preserve"> </w:t>
      </w:r>
    </w:p>
    <w:p w14:paraId="0824D618" w14:textId="77777777" w:rsidR="00CD33B9" w:rsidRPr="00B3700D" w:rsidRDefault="00000000">
      <w:pPr>
        <w:jc w:val="center"/>
        <w:rPr>
          <w:b/>
        </w:rPr>
      </w:pPr>
      <w:r w:rsidRPr="00B3700D">
        <w:rPr>
          <w:b/>
        </w:rPr>
        <w:t xml:space="preserve">OUTAGAMIE COUNTY DRAINAGE BOARD MEETING </w:t>
      </w:r>
    </w:p>
    <w:p w14:paraId="17B34A9D" w14:textId="4EBF8294" w:rsidR="00041E85" w:rsidRPr="00B3700D" w:rsidRDefault="008435B1">
      <w:pPr>
        <w:jc w:val="center"/>
      </w:pPr>
      <w:r>
        <w:rPr>
          <w:b/>
        </w:rPr>
        <w:t xml:space="preserve">TUESDAY, </w:t>
      </w:r>
      <w:r w:rsidR="0019624D">
        <w:rPr>
          <w:b/>
        </w:rPr>
        <w:t>JUNE 3</w:t>
      </w:r>
      <w:r w:rsidR="00DD06F2">
        <w:rPr>
          <w:b/>
        </w:rPr>
        <w:t>, 2025</w:t>
      </w:r>
    </w:p>
    <w:p w14:paraId="54422264" w14:textId="77777777" w:rsidR="00041E85" w:rsidRPr="00B3700D" w:rsidRDefault="00000000">
      <w:pPr>
        <w:jc w:val="center"/>
      </w:pPr>
      <w:r w:rsidRPr="00B3700D">
        <w:rPr>
          <w:b/>
        </w:rPr>
        <w:t>at the TOWN OF OSBORN TOWN HALL, W3389 COUNTY ROAD EE, SEYMOUR</w:t>
      </w:r>
    </w:p>
    <w:p w14:paraId="082E451D" w14:textId="3F2701B6" w:rsidR="00041E85" w:rsidRPr="00B3700D" w:rsidRDefault="00000000">
      <w:pPr>
        <w:jc w:val="center"/>
      </w:pPr>
      <w:r w:rsidRPr="00B3700D">
        <w:rPr>
          <w:b/>
        </w:rPr>
        <w:t>8:</w:t>
      </w:r>
      <w:r w:rsidR="0019624D">
        <w:rPr>
          <w:b/>
        </w:rPr>
        <w:t>15</w:t>
      </w:r>
      <w:r w:rsidRPr="00B3700D">
        <w:rPr>
          <w:b/>
        </w:rPr>
        <w:t xml:space="preserve"> a.m.</w:t>
      </w:r>
    </w:p>
    <w:p w14:paraId="721E1F2E" w14:textId="77777777" w:rsidR="00041E85" w:rsidRDefault="00041E85">
      <w:pPr>
        <w:tabs>
          <w:tab w:val="left" w:pos="492"/>
        </w:tabs>
        <w:rPr>
          <w:sz w:val="22"/>
          <w:szCs w:val="22"/>
        </w:rPr>
      </w:pPr>
    </w:p>
    <w:p w14:paraId="089F2A04" w14:textId="77777777" w:rsidR="00041E85" w:rsidRDefault="00000000">
      <w:pPr>
        <w:tabs>
          <w:tab w:val="left" w:pos="492"/>
        </w:tabs>
        <w:rPr>
          <w:sz w:val="22"/>
          <w:szCs w:val="22"/>
        </w:rPr>
      </w:pPr>
      <w:r w:rsidRPr="00316349">
        <w:rPr>
          <w:sz w:val="22"/>
          <w:szCs w:val="22"/>
        </w:rPr>
        <w:t>Call meeting to order and attendance of members</w:t>
      </w:r>
    </w:p>
    <w:p w14:paraId="67EDA3DA" w14:textId="77777777" w:rsidR="0019624D" w:rsidRDefault="0019624D">
      <w:pPr>
        <w:tabs>
          <w:tab w:val="left" w:pos="492"/>
        </w:tabs>
        <w:rPr>
          <w:sz w:val="22"/>
          <w:szCs w:val="22"/>
        </w:rPr>
      </w:pPr>
    </w:p>
    <w:p w14:paraId="72300C37" w14:textId="2B308A72" w:rsidR="0019624D" w:rsidRDefault="0019624D" w:rsidP="0019624D">
      <w:pPr>
        <w:tabs>
          <w:tab w:val="left" w:pos="540"/>
        </w:tabs>
        <w:suppressAutoHyphens w:val="0"/>
        <w:ind w:left="540" w:right="0" w:hanging="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8:15 a.m. - </w:t>
      </w:r>
      <w:r w:rsidRPr="00000171">
        <w:rPr>
          <w:bCs/>
          <w:sz w:val="22"/>
          <w:szCs w:val="22"/>
        </w:rPr>
        <w:t xml:space="preserve">Adjourn into Closed Session </w:t>
      </w:r>
      <w:r>
        <w:rPr>
          <w:bCs/>
          <w:sz w:val="22"/>
          <w:szCs w:val="22"/>
        </w:rPr>
        <w:t>–</w:t>
      </w:r>
      <w:r w:rsidRPr="00000171">
        <w:rPr>
          <w:bCs/>
          <w:sz w:val="22"/>
          <w:szCs w:val="22"/>
        </w:rPr>
        <w:t xml:space="preserve"> </w:t>
      </w:r>
    </w:p>
    <w:p w14:paraId="4ED572F9" w14:textId="77777777" w:rsidR="0019624D" w:rsidRDefault="0019624D" w:rsidP="0019624D">
      <w:pPr>
        <w:tabs>
          <w:tab w:val="left" w:pos="540"/>
        </w:tabs>
        <w:suppressAutoHyphens w:val="0"/>
        <w:ind w:left="540" w:right="0" w:hanging="540"/>
        <w:rPr>
          <w:sz w:val="22"/>
          <w:szCs w:val="22"/>
        </w:rPr>
      </w:pPr>
      <w:r w:rsidRPr="00000171">
        <w:rPr>
          <w:sz w:val="22"/>
          <w:szCs w:val="22"/>
        </w:rPr>
        <w:t>Motion to convene into Closed Session per WI State Statute 19.85(1)(</w:t>
      </w:r>
      <w:r>
        <w:rPr>
          <w:sz w:val="22"/>
          <w:szCs w:val="22"/>
        </w:rPr>
        <w:t>g</w:t>
      </w:r>
      <w:r w:rsidRPr="00000171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Conferring with legal counsel for the </w:t>
      </w:r>
    </w:p>
    <w:p w14:paraId="49DA4DD5" w14:textId="6DA889E1" w:rsidR="0019624D" w:rsidRPr="00000171" w:rsidRDefault="0019624D" w:rsidP="0019624D">
      <w:pPr>
        <w:suppressAutoHyphens w:val="0"/>
        <w:ind w:right="0"/>
        <w:rPr>
          <w:sz w:val="22"/>
          <w:szCs w:val="22"/>
        </w:rPr>
      </w:pPr>
      <w:r>
        <w:rPr>
          <w:sz w:val="22"/>
          <w:szCs w:val="22"/>
        </w:rPr>
        <w:t>governmental body who is rendering oral or written advice concerning strategy to be adopted by the body with respect to litigation in which it is or likely to become involved.</w:t>
      </w:r>
    </w:p>
    <w:p w14:paraId="35CBCC34" w14:textId="77777777" w:rsidR="0019624D" w:rsidRDefault="0019624D" w:rsidP="0019624D">
      <w:pPr>
        <w:suppressAutoHyphens w:val="0"/>
        <w:ind w:right="0" w:firstLine="540"/>
        <w:rPr>
          <w:sz w:val="22"/>
          <w:szCs w:val="22"/>
        </w:rPr>
      </w:pPr>
    </w:p>
    <w:p w14:paraId="378616A8" w14:textId="385BD374" w:rsidR="0019624D" w:rsidRPr="00000171" w:rsidRDefault="0019624D" w:rsidP="0019624D">
      <w:pPr>
        <w:suppressAutoHyphens w:val="0"/>
        <w:ind w:right="0"/>
        <w:rPr>
          <w:sz w:val="22"/>
          <w:szCs w:val="22"/>
        </w:rPr>
      </w:pPr>
      <w:r w:rsidRPr="00000171">
        <w:rPr>
          <w:sz w:val="22"/>
          <w:szCs w:val="22"/>
        </w:rPr>
        <w:t>Motion to re-convene into Open Session of the Outagamie County Drainage Board meeting</w:t>
      </w:r>
    </w:p>
    <w:p w14:paraId="0131B121" w14:textId="77777777" w:rsidR="003F5AA0" w:rsidRDefault="003F5AA0">
      <w:pPr>
        <w:tabs>
          <w:tab w:val="left" w:pos="492"/>
        </w:tabs>
        <w:rPr>
          <w:sz w:val="22"/>
          <w:szCs w:val="22"/>
        </w:rPr>
      </w:pPr>
    </w:p>
    <w:p w14:paraId="048F1A6A" w14:textId="27ECB2BA" w:rsidR="00041E85" w:rsidRPr="00316349" w:rsidRDefault="00000000">
      <w:pPr>
        <w:rPr>
          <w:sz w:val="22"/>
          <w:szCs w:val="22"/>
        </w:rPr>
      </w:pPr>
      <w:r w:rsidRPr="00316349">
        <w:rPr>
          <w:sz w:val="22"/>
          <w:szCs w:val="22"/>
        </w:rPr>
        <w:t>Review and approve minutes of</w:t>
      </w:r>
      <w:r w:rsidR="008925CC">
        <w:rPr>
          <w:sz w:val="22"/>
          <w:szCs w:val="22"/>
        </w:rPr>
        <w:t xml:space="preserve"> </w:t>
      </w:r>
      <w:r w:rsidR="0019624D">
        <w:rPr>
          <w:sz w:val="22"/>
          <w:szCs w:val="22"/>
        </w:rPr>
        <w:t>May 6</w:t>
      </w:r>
      <w:r w:rsidR="007A7590">
        <w:rPr>
          <w:sz w:val="22"/>
          <w:szCs w:val="22"/>
        </w:rPr>
        <w:t>, 2025</w:t>
      </w:r>
      <w:r w:rsidR="00A23589">
        <w:rPr>
          <w:sz w:val="22"/>
          <w:szCs w:val="22"/>
        </w:rPr>
        <w:t xml:space="preserve"> </w:t>
      </w:r>
      <w:r w:rsidRPr="00316349">
        <w:rPr>
          <w:sz w:val="22"/>
          <w:szCs w:val="22"/>
        </w:rPr>
        <w:t>meeting</w:t>
      </w:r>
    </w:p>
    <w:p w14:paraId="00F502BE" w14:textId="77777777" w:rsidR="00041E85" w:rsidRPr="00316349" w:rsidRDefault="00041E85">
      <w:pPr>
        <w:rPr>
          <w:sz w:val="22"/>
          <w:szCs w:val="22"/>
        </w:rPr>
      </w:pPr>
    </w:p>
    <w:p w14:paraId="5276E945" w14:textId="43984703" w:rsidR="00041E85" w:rsidRDefault="00000000">
      <w:pPr>
        <w:tabs>
          <w:tab w:val="left" w:pos="630"/>
        </w:tabs>
        <w:rPr>
          <w:sz w:val="22"/>
          <w:szCs w:val="22"/>
        </w:rPr>
      </w:pPr>
      <w:r w:rsidRPr="00316349">
        <w:rPr>
          <w:sz w:val="22"/>
          <w:szCs w:val="22"/>
        </w:rPr>
        <w:t xml:space="preserve">Public participation/comments – </w:t>
      </w:r>
    </w:p>
    <w:p w14:paraId="36DFE964" w14:textId="77777777" w:rsidR="00041E85" w:rsidRPr="00316349" w:rsidRDefault="00000000">
      <w:pPr>
        <w:tabs>
          <w:tab w:val="left" w:pos="630"/>
        </w:tabs>
        <w:rPr>
          <w:sz w:val="22"/>
          <w:szCs w:val="22"/>
        </w:rPr>
      </w:pPr>
      <w:r w:rsidRPr="00316349">
        <w:rPr>
          <w:sz w:val="22"/>
          <w:szCs w:val="22"/>
        </w:rPr>
        <w:tab/>
      </w:r>
    </w:p>
    <w:p w14:paraId="524C29ED" w14:textId="656BEF8F" w:rsidR="00805897" w:rsidRDefault="00000000">
      <w:pPr>
        <w:tabs>
          <w:tab w:val="left" w:pos="4337"/>
        </w:tabs>
        <w:rPr>
          <w:sz w:val="22"/>
          <w:szCs w:val="22"/>
        </w:rPr>
      </w:pPr>
      <w:r w:rsidRPr="00316349">
        <w:rPr>
          <w:sz w:val="22"/>
          <w:szCs w:val="22"/>
        </w:rPr>
        <w:t>Land Conservation Department Report</w:t>
      </w:r>
    </w:p>
    <w:p w14:paraId="20895879" w14:textId="0310CBE8" w:rsidR="00814F18" w:rsidRDefault="00E72875">
      <w:pPr>
        <w:tabs>
          <w:tab w:val="left" w:pos="4337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4031D5A" w14:textId="77777777" w:rsidR="003E5E02" w:rsidRDefault="00000000">
      <w:pPr>
        <w:rPr>
          <w:sz w:val="22"/>
          <w:szCs w:val="22"/>
        </w:rPr>
      </w:pPr>
      <w:r w:rsidRPr="00316349">
        <w:rPr>
          <w:sz w:val="22"/>
          <w:szCs w:val="22"/>
        </w:rPr>
        <w:t>Reports on Districts - Districts/Projects and work in progress reports</w:t>
      </w:r>
      <w:r w:rsidR="00672D27">
        <w:rPr>
          <w:sz w:val="22"/>
          <w:szCs w:val="22"/>
        </w:rPr>
        <w:t xml:space="preserve"> –</w:t>
      </w:r>
    </w:p>
    <w:p w14:paraId="702FF1B6" w14:textId="785839B9" w:rsidR="00D036F0" w:rsidRDefault="006C026A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5783">
        <w:rPr>
          <w:sz w:val="22"/>
          <w:szCs w:val="22"/>
        </w:rPr>
        <w:t xml:space="preserve">Oneida-Hobart District </w:t>
      </w:r>
      <w:r w:rsidR="007B3A61">
        <w:rPr>
          <w:sz w:val="22"/>
          <w:szCs w:val="22"/>
        </w:rPr>
        <w:t xml:space="preserve">McCabe Road to Van’s Road –-  </w:t>
      </w:r>
    </w:p>
    <w:p w14:paraId="4A685EEB" w14:textId="7EB528F9" w:rsidR="007B3A61" w:rsidRDefault="007B3A61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McCabe Road upstream to Section Line Road</w:t>
      </w:r>
    </w:p>
    <w:p w14:paraId="0902E6B2" w14:textId="2F2ECD08" w:rsidR="007B3A61" w:rsidRDefault="007B3A61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5783">
        <w:rPr>
          <w:sz w:val="22"/>
          <w:szCs w:val="22"/>
        </w:rPr>
        <w:t xml:space="preserve">Duck Creek </w:t>
      </w:r>
      <w:r>
        <w:rPr>
          <w:sz w:val="22"/>
          <w:szCs w:val="22"/>
        </w:rPr>
        <w:t>John Schmidt –– tile line</w:t>
      </w:r>
    </w:p>
    <w:p w14:paraId="3384B775" w14:textId="7225C90D" w:rsidR="008925CC" w:rsidRDefault="005F5783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Twelve</w:t>
      </w:r>
      <w:r w:rsidR="008925CC">
        <w:rPr>
          <w:sz w:val="22"/>
          <w:szCs w:val="22"/>
        </w:rPr>
        <w:t xml:space="preserve"> Corners Road culvert</w:t>
      </w:r>
    </w:p>
    <w:p w14:paraId="70A37F79" w14:textId="7F13A4D5" w:rsidR="00F03DE1" w:rsidRDefault="00F03DE1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Bovina-Black Creek District – J PACC Inc – Mitigation Site</w:t>
      </w:r>
    </w:p>
    <w:p w14:paraId="775E59BA" w14:textId="149AE42B" w:rsidR="0020705C" w:rsidRDefault="0020705C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Duck Creek – Springstroh Farm – EE/S – temporary culvert in legal drain for walkway during Breakfast on the Farm</w:t>
      </w:r>
    </w:p>
    <w:p w14:paraId="258F9C40" w14:textId="2FA77252" w:rsidR="0007449B" w:rsidRDefault="005F5783" w:rsidP="00382D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58951F6" w14:textId="32AFF192" w:rsidR="00041E85" w:rsidRPr="00316349" w:rsidRDefault="00000000" w:rsidP="000576D7">
      <w:pPr>
        <w:pStyle w:val="ListParagraph"/>
        <w:tabs>
          <w:tab w:val="left" w:pos="1978"/>
        </w:tabs>
        <w:ind w:left="630" w:hanging="630"/>
        <w:rPr>
          <w:sz w:val="22"/>
          <w:szCs w:val="22"/>
        </w:rPr>
      </w:pPr>
      <w:r w:rsidRPr="00316349">
        <w:rPr>
          <w:b/>
          <w:sz w:val="22"/>
          <w:szCs w:val="22"/>
          <w:u w:val="single"/>
        </w:rPr>
        <w:t>OLD BUSINES</w:t>
      </w:r>
    </w:p>
    <w:p w14:paraId="301A2E8C" w14:textId="758B2B64" w:rsidR="00041E85" w:rsidRPr="00316349" w:rsidRDefault="0059766F">
      <w:pPr>
        <w:pStyle w:val="ListParagraph"/>
        <w:numPr>
          <w:ilvl w:val="0"/>
          <w:numId w:val="1"/>
        </w:numPr>
        <w:ind w:left="540" w:hanging="540"/>
        <w:rPr>
          <w:sz w:val="22"/>
          <w:szCs w:val="22"/>
        </w:rPr>
      </w:pPr>
      <w:r w:rsidRPr="00316349">
        <w:rPr>
          <w:sz w:val="22"/>
          <w:szCs w:val="22"/>
        </w:rPr>
        <w:t>Big Ring Storage – As-builts received, slope of site drainage</w:t>
      </w:r>
      <w:r w:rsidR="005F5783">
        <w:rPr>
          <w:sz w:val="22"/>
          <w:szCs w:val="22"/>
        </w:rPr>
        <w:t xml:space="preserve"> – review response from Justin Keen, Cedar Corp, 5-9-25</w:t>
      </w:r>
    </w:p>
    <w:p w14:paraId="77788527" w14:textId="77777777" w:rsidR="00041E85" w:rsidRPr="00316349" w:rsidRDefault="00000000">
      <w:pPr>
        <w:pStyle w:val="ListParagraph"/>
        <w:numPr>
          <w:ilvl w:val="0"/>
          <w:numId w:val="1"/>
        </w:numPr>
        <w:tabs>
          <w:tab w:val="left" w:pos="540"/>
        </w:tabs>
        <w:ind w:left="540" w:hanging="540"/>
        <w:rPr>
          <w:sz w:val="22"/>
          <w:szCs w:val="22"/>
        </w:rPr>
      </w:pPr>
      <w:r w:rsidRPr="00316349">
        <w:rPr>
          <w:sz w:val="22"/>
          <w:szCs w:val="22"/>
        </w:rPr>
        <w:t xml:space="preserve">Center-Grand Chute Reassessment Study Update     </w:t>
      </w:r>
    </w:p>
    <w:p w14:paraId="65991044" w14:textId="5E712883" w:rsidR="00041E85" w:rsidRPr="00316349" w:rsidRDefault="00761A8D">
      <w:pPr>
        <w:tabs>
          <w:tab w:val="left" w:pos="54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>3</w:t>
      </w:r>
      <w:r w:rsidR="00B37CD8" w:rsidRPr="00316349">
        <w:rPr>
          <w:sz w:val="22"/>
          <w:szCs w:val="22"/>
        </w:rPr>
        <w:t xml:space="preserve">.      James VanCamp property – </w:t>
      </w:r>
      <w:r w:rsidR="00007749">
        <w:rPr>
          <w:sz w:val="22"/>
          <w:szCs w:val="22"/>
        </w:rPr>
        <w:t>Property owner</w:t>
      </w:r>
      <w:r w:rsidR="00AB47A7">
        <w:rPr>
          <w:sz w:val="22"/>
          <w:szCs w:val="22"/>
        </w:rPr>
        <w:t>’s Attorney contacted Kramer to discuss issues</w:t>
      </w:r>
    </w:p>
    <w:p w14:paraId="580526A4" w14:textId="511F298C" w:rsidR="002866B2" w:rsidRDefault="00761A8D" w:rsidP="002866B2">
      <w:pPr>
        <w:ind w:left="724" w:hanging="724"/>
        <w:rPr>
          <w:bCs/>
          <w:sz w:val="22"/>
          <w:szCs w:val="22"/>
        </w:rPr>
      </w:pPr>
      <w:bookmarkStart w:id="0" w:name="_Hlk103856492"/>
      <w:r>
        <w:rPr>
          <w:sz w:val="22"/>
          <w:szCs w:val="22"/>
        </w:rPr>
        <w:t>4</w:t>
      </w:r>
      <w:r w:rsidR="00B37CD8" w:rsidRPr="00316349">
        <w:rPr>
          <w:sz w:val="22"/>
          <w:szCs w:val="22"/>
        </w:rPr>
        <w:t xml:space="preserve">.      </w:t>
      </w:r>
      <w:bookmarkEnd w:id="0"/>
      <w:r w:rsidR="002866B2">
        <w:rPr>
          <w:bCs/>
          <w:sz w:val="22"/>
          <w:szCs w:val="22"/>
        </w:rPr>
        <w:t>US</w:t>
      </w:r>
      <w:r w:rsidR="00B37CD8" w:rsidRPr="00316349">
        <w:rPr>
          <w:bCs/>
          <w:sz w:val="22"/>
          <w:szCs w:val="22"/>
        </w:rPr>
        <w:t>DA Grant Application Status Report</w:t>
      </w:r>
      <w:r w:rsidR="00E24E62" w:rsidRPr="00316349">
        <w:rPr>
          <w:bCs/>
          <w:sz w:val="22"/>
          <w:szCs w:val="22"/>
        </w:rPr>
        <w:t xml:space="preserve"> – NRCS/DATCP is reviewing data they have received which will take </w:t>
      </w:r>
    </w:p>
    <w:p w14:paraId="36ED4E88" w14:textId="584DDE0C" w:rsidR="00041E85" w:rsidRPr="00316349" w:rsidRDefault="002866B2" w:rsidP="002866B2">
      <w:pPr>
        <w:ind w:left="724" w:hanging="710"/>
        <w:rPr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382DC3">
        <w:rPr>
          <w:bCs/>
          <w:sz w:val="22"/>
          <w:szCs w:val="22"/>
        </w:rPr>
        <w:t xml:space="preserve">      Paper work has been submitted to Washington for review</w:t>
      </w:r>
    </w:p>
    <w:p w14:paraId="318756CF" w14:textId="5C9EB1D3" w:rsidR="00E63457" w:rsidRPr="00DD06F2" w:rsidRDefault="00761A8D" w:rsidP="00DD06F2">
      <w:pPr>
        <w:pStyle w:val="ListParagraph"/>
        <w:tabs>
          <w:tab w:val="left" w:pos="540"/>
        </w:tabs>
        <w:ind w:left="539" w:hanging="525"/>
        <w:rPr>
          <w:sz w:val="22"/>
          <w:szCs w:val="22"/>
        </w:rPr>
      </w:pPr>
      <w:r>
        <w:rPr>
          <w:bCs/>
          <w:sz w:val="22"/>
          <w:szCs w:val="22"/>
        </w:rPr>
        <w:t>5</w:t>
      </w:r>
      <w:r w:rsidR="00CD33B9" w:rsidRPr="00316349">
        <w:rPr>
          <w:bCs/>
          <w:sz w:val="22"/>
          <w:szCs w:val="22"/>
        </w:rPr>
        <w:t xml:space="preserve">.      Freedom Drainage District – </w:t>
      </w:r>
      <w:r w:rsidR="007D3387">
        <w:rPr>
          <w:bCs/>
          <w:sz w:val="22"/>
          <w:szCs w:val="22"/>
        </w:rPr>
        <w:t>Annexation</w:t>
      </w:r>
      <w:r w:rsidR="00CD33B9" w:rsidRPr="00316349">
        <w:rPr>
          <w:bCs/>
          <w:sz w:val="22"/>
          <w:szCs w:val="22"/>
        </w:rPr>
        <w:t xml:space="preserve"> of legal drain from County Road J to Farrell Road – Ditch design</w:t>
      </w:r>
      <w:r w:rsidR="00E24E62" w:rsidRPr="00316349">
        <w:rPr>
          <w:bCs/>
          <w:sz w:val="22"/>
          <w:szCs w:val="22"/>
        </w:rPr>
        <w:t xml:space="preserve"> being </w:t>
      </w:r>
      <w:r w:rsidR="002638A5">
        <w:rPr>
          <w:bCs/>
          <w:sz w:val="22"/>
          <w:szCs w:val="22"/>
        </w:rPr>
        <w:t xml:space="preserve">completed by LCD; public hearing held </w:t>
      </w:r>
      <w:r w:rsidR="004E2F5E">
        <w:rPr>
          <w:bCs/>
          <w:sz w:val="22"/>
          <w:szCs w:val="22"/>
        </w:rPr>
        <w:t>October 3</w:t>
      </w:r>
      <w:r w:rsidR="00E72875">
        <w:rPr>
          <w:bCs/>
          <w:sz w:val="22"/>
          <w:szCs w:val="22"/>
        </w:rPr>
        <w:t>.</w:t>
      </w:r>
      <w:r w:rsidR="002866B2">
        <w:rPr>
          <w:bCs/>
          <w:sz w:val="22"/>
          <w:szCs w:val="22"/>
        </w:rPr>
        <w:t xml:space="preserve"> </w:t>
      </w:r>
      <w:r w:rsidR="007D3387">
        <w:rPr>
          <w:bCs/>
          <w:sz w:val="22"/>
          <w:szCs w:val="22"/>
        </w:rPr>
        <w:t xml:space="preserve"> Plan design proposal from LCD</w:t>
      </w:r>
      <w:r w:rsidR="002866B2">
        <w:rPr>
          <w:bCs/>
          <w:sz w:val="22"/>
          <w:szCs w:val="22"/>
        </w:rPr>
        <w:t xml:space="preserve"> </w:t>
      </w:r>
    </w:p>
    <w:p w14:paraId="0BCF0B1B" w14:textId="4CC56D64" w:rsidR="002638A5" w:rsidRDefault="00761A8D" w:rsidP="008435B1">
      <w:pPr>
        <w:tabs>
          <w:tab w:val="left" w:pos="450"/>
          <w:tab w:val="left" w:pos="540"/>
        </w:tabs>
        <w:ind w:left="540" w:right="-270" w:hanging="540"/>
        <w:rPr>
          <w:sz w:val="22"/>
          <w:szCs w:val="22"/>
        </w:rPr>
      </w:pPr>
      <w:r>
        <w:rPr>
          <w:bCs/>
          <w:sz w:val="22"/>
          <w:szCs w:val="22"/>
        </w:rPr>
        <w:t>6</w:t>
      </w:r>
      <w:r w:rsidR="005B419A" w:rsidRPr="00000171">
        <w:rPr>
          <w:bCs/>
          <w:sz w:val="22"/>
          <w:szCs w:val="22"/>
        </w:rPr>
        <w:t xml:space="preserve">.      </w:t>
      </w:r>
      <w:r w:rsidR="00E2156F" w:rsidRPr="00000171">
        <w:rPr>
          <w:sz w:val="22"/>
          <w:szCs w:val="22"/>
        </w:rPr>
        <w:t xml:space="preserve">Freedom Drainage District – Changes or modifications to a formally established cross-section, grade profile or alignment of a district drain, Lateral 3, north of Greiner Road, west of State Rd 55 and east of State Rd 55, south of Co Road UU in the Town of Freedom.  </w:t>
      </w:r>
      <w:r w:rsidR="00F03DE1">
        <w:rPr>
          <w:sz w:val="22"/>
          <w:szCs w:val="22"/>
        </w:rPr>
        <w:t>Work constructed week of May 19, 2025 by Hintz Construction</w:t>
      </w:r>
    </w:p>
    <w:p w14:paraId="30094FE6" w14:textId="61842DE9" w:rsidR="006070EA" w:rsidRDefault="006070EA" w:rsidP="007D3387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 xml:space="preserve">7.      Vinton Construction Company – Center-Grand Chute District – connection to the legal drain – </w:t>
      </w:r>
      <w:r w:rsidR="00F96E79">
        <w:rPr>
          <w:sz w:val="22"/>
          <w:szCs w:val="22"/>
        </w:rPr>
        <w:t xml:space="preserve">needs action for </w:t>
      </w:r>
      <w:r>
        <w:rPr>
          <w:sz w:val="22"/>
          <w:szCs w:val="22"/>
        </w:rPr>
        <w:t xml:space="preserve">approval </w:t>
      </w:r>
      <w:r w:rsidR="007D3387">
        <w:rPr>
          <w:sz w:val="22"/>
          <w:szCs w:val="22"/>
        </w:rPr>
        <w:t>of Board/DATCP</w:t>
      </w:r>
    </w:p>
    <w:p w14:paraId="6C8A004E" w14:textId="7F6F2616" w:rsidR="006B2DC2" w:rsidRPr="00000171" w:rsidRDefault="006B2DC2" w:rsidP="007A7590">
      <w:pPr>
        <w:tabs>
          <w:tab w:val="left" w:pos="450"/>
          <w:tab w:val="left" w:pos="540"/>
        </w:tabs>
        <w:ind w:left="540" w:right="-270" w:hanging="540"/>
        <w:rPr>
          <w:sz w:val="22"/>
          <w:szCs w:val="22"/>
        </w:rPr>
      </w:pPr>
      <w:r w:rsidRPr="00000171">
        <w:rPr>
          <w:sz w:val="22"/>
          <w:szCs w:val="22"/>
        </w:rPr>
        <w:t xml:space="preserve">               </w:t>
      </w:r>
    </w:p>
    <w:p w14:paraId="5B9000DB" w14:textId="0D0F5450" w:rsidR="007B3A61" w:rsidRPr="0007449B" w:rsidRDefault="00000000" w:rsidP="0007449B">
      <w:pPr>
        <w:tabs>
          <w:tab w:val="left" w:pos="540"/>
        </w:tabs>
        <w:ind w:right="-270"/>
        <w:rPr>
          <w:bCs/>
          <w:sz w:val="22"/>
          <w:szCs w:val="22"/>
        </w:rPr>
      </w:pPr>
      <w:r w:rsidRPr="00000171">
        <w:rPr>
          <w:b/>
          <w:sz w:val="22"/>
          <w:szCs w:val="22"/>
          <w:u w:val="single"/>
        </w:rPr>
        <w:t>NEW BUSINESS</w:t>
      </w:r>
      <w:r w:rsidR="0007449B" w:rsidRPr="0007449B">
        <w:rPr>
          <w:bCs/>
          <w:sz w:val="22"/>
          <w:szCs w:val="22"/>
        </w:rPr>
        <w:t xml:space="preserve"> </w:t>
      </w:r>
    </w:p>
    <w:p w14:paraId="527FA367" w14:textId="35E359B8" w:rsidR="00453D65" w:rsidRDefault="0007449B" w:rsidP="005F5783">
      <w:pPr>
        <w:ind w:left="540" w:hanging="55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     </w:t>
      </w:r>
      <w:r w:rsidR="0019624D">
        <w:rPr>
          <w:bCs/>
          <w:sz w:val="22"/>
          <w:szCs w:val="22"/>
        </w:rPr>
        <w:t>Drainage Related Services Agreement Between Oneida Nation and Outagamie County Drainage Board – draft</w:t>
      </w:r>
      <w:r w:rsidR="005F5783">
        <w:rPr>
          <w:bCs/>
          <w:sz w:val="22"/>
          <w:szCs w:val="22"/>
        </w:rPr>
        <w:t xml:space="preserve"> </w:t>
      </w:r>
      <w:r w:rsidR="0019624D">
        <w:rPr>
          <w:bCs/>
          <w:sz w:val="22"/>
          <w:szCs w:val="22"/>
        </w:rPr>
        <w:t>agreement received May 7, 2025 from Melinda Danforth, Director Intergovernmental Affairs, Oneida Nation</w:t>
      </w:r>
    </w:p>
    <w:p w14:paraId="21638180" w14:textId="77777777" w:rsidR="0007449B" w:rsidRDefault="0007449B" w:rsidP="007B3A61">
      <w:pPr>
        <w:ind w:left="557" w:hanging="557"/>
        <w:rPr>
          <w:sz w:val="22"/>
          <w:szCs w:val="22"/>
        </w:rPr>
      </w:pPr>
    </w:p>
    <w:p w14:paraId="215D0E89" w14:textId="06630FD8" w:rsidR="00041E85" w:rsidRPr="00000171" w:rsidRDefault="00000000" w:rsidP="007B3A61">
      <w:pPr>
        <w:ind w:left="557" w:hanging="557"/>
        <w:rPr>
          <w:sz w:val="22"/>
          <w:szCs w:val="22"/>
        </w:rPr>
      </w:pPr>
      <w:r w:rsidRPr="00000171">
        <w:rPr>
          <w:sz w:val="22"/>
          <w:szCs w:val="22"/>
        </w:rPr>
        <w:t xml:space="preserve">Review of Invoices/Financial Report – </w:t>
      </w:r>
    </w:p>
    <w:p w14:paraId="0A03609C" w14:textId="77777777" w:rsidR="00041E85" w:rsidRPr="00000171" w:rsidRDefault="00041E85">
      <w:pPr>
        <w:pStyle w:val="ListParagraph"/>
        <w:tabs>
          <w:tab w:val="left" w:pos="540"/>
        </w:tabs>
        <w:ind w:left="0" w:right="-270"/>
        <w:rPr>
          <w:sz w:val="22"/>
          <w:szCs w:val="22"/>
        </w:rPr>
      </w:pPr>
    </w:p>
    <w:p w14:paraId="6EDE4CD1" w14:textId="44EF135F" w:rsidR="0013459F" w:rsidRDefault="00000000">
      <w:pPr>
        <w:pStyle w:val="ListParagraph"/>
        <w:ind w:left="0"/>
        <w:rPr>
          <w:sz w:val="22"/>
          <w:szCs w:val="22"/>
        </w:rPr>
      </w:pPr>
      <w:r w:rsidRPr="00000171">
        <w:rPr>
          <w:sz w:val="22"/>
          <w:szCs w:val="22"/>
        </w:rPr>
        <w:t xml:space="preserve">Schedule </w:t>
      </w:r>
      <w:r w:rsidR="00FD1355" w:rsidRPr="00000171">
        <w:rPr>
          <w:sz w:val="22"/>
          <w:szCs w:val="22"/>
        </w:rPr>
        <w:t>next</w:t>
      </w:r>
      <w:r w:rsidR="003F5AA0">
        <w:rPr>
          <w:sz w:val="22"/>
          <w:szCs w:val="22"/>
        </w:rPr>
        <w:t xml:space="preserve"> regular</w:t>
      </w:r>
      <w:r w:rsidR="00FD1355" w:rsidRPr="00000171">
        <w:rPr>
          <w:sz w:val="22"/>
          <w:szCs w:val="22"/>
        </w:rPr>
        <w:t xml:space="preserve"> meeting date</w:t>
      </w:r>
      <w:r w:rsidR="00044B12" w:rsidRPr="00000171">
        <w:rPr>
          <w:sz w:val="22"/>
          <w:szCs w:val="22"/>
        </w:rPr>
        <w:t xml:space="preserve"> </w:t>
      </w:r>
      <w:r w:rsidR="00DE35A1">
        <w:rPr>
          <w:sz w:val="22"/>
          <w:szCs w:val="22"/>
        </w:rPr>
        <w:t>Tue</w:t>
      </w:r>
      <w:r w:rsidR="0013459F">
        <w:rPr>
          <w:sz w:val="22"/>
          <w:szCs w:val="22"/>
        </w:rPr>
        <w:t>s</w:t>
      </w:r>
      <w:r w:rsidR="00DE35A1">
        <w:rPr>
          <w:sz w:val="22"/>
          <w:szCs w:val="22"/>
        </w:rPr>
        <w:t>,</w:t>
      </w:r>
      <w:r w:rsidR="00FD1355" w:rsidRPr="00000171">
        <w:rPr>
          <w:sz w:val="22"/>
          <w:szCs w:val="22"/>
        </w:rPr>
        <w:t xml:space="preserve"> </w:t>
      </w:r>
      <w:r w:rsidR="007D3387">
        <w:rPr>
          <w:sz w:val="22"/>
          <w:szCs w:val="22"/>
        </w:rPr>
        <w:t>J</w:t>
      </w:r>
      <w:r w:rsidR="005F5783">
        <w:rPr>
          <w:sz w:val="22"/>
          <w:szCs w:val="22"/>
        </w:rPr>
        <w:t>uly 1</w:t>
      </w:r>
      <w:r w:rsidR="007B3A61">
        <w:rPr>
          <w:sz w:val="22"/>
          <w:szCs w:val="22"/>
        </w:rPr>
        <w:t>,</w:t>
      </w:r>
      <w:r w:rsidR="0013459F">
        <w:rPr>
          <w:sz w:val="22"/>
          <w:szCs w:val="22"/>
        </w:rPr>
        <w:t xml:space="preserve"> 2025</w:t>
      </w:r>
      <w:r w:rsidR="00FD1355" w:rsidRPr="00000171">
        <w:rPr>
          <w:sz w:val="22"/>
          <w:szCs w:val="22"/>
        </w:rPr>
        <w:t xml:space="preserve"> at 8:</w:t>
      </w:r>
      <w:r w:rsidR="0013459F">
        <w:rPr>
          <w:sz w:val="22"/>
          <w:szCs w:val="22"/>
        </w:rPr>
        <w:t>3</w:t>
      </w:r>
      <w:r w:rsidR="00FD1355" w:rsidRPr="00000171">
        <w:rPr>
          <w:sz w:val="22"/>
          <w:szCs w:val="22"/>
        </w:rPr>
        <w:t>0 a.m. at the Town of Osborn</w:t>
      </w:r>
      <w:r w:rsidRPr="00000171">
        <w:rPr>
          <w:sz w:val="22"/>
          <w:szCs w:val="22"/>
        </w:rPr>
        <w:t xml:space="preserve"> </w:t>
      </w:r>
    </w:p>
    <w:p w14:paraId="4CCEA5ED" w14:textId="77777777" w:rsidR="00041E85" w:rsidRPr="00000171" w:rsidRDefault="00041E85">
      <w:pPr>
        <w:pStyle w:val="ListParagraph"/>
        <w:ind w:left="0"/>
        <w:rPr>
          <w:sz w:val="22"/>
          <w:szCs w:val="22"/>
        </w:rPr>
      </w:pPr>
    </w:p>
    <w:p w14:paraId="2EC04366" w14:textId="485211DF" w:rsidR="00041E85" w:rsidRPr="00000171" w:rsidRDefault="00000000">
      <w:pPr>
        <w:pStyle w:val="ListParagraph"/>
        <w:ind w:left="0"/>
        <w:rPr>
          <w:sz w:val="22"/>
          <w:szCs w:val="22"/>
        </w:rPr>
      </w:pPr>
      <w:r w:rsidRPr="00000171">
        <w:rPr>
          <w:sz w:val="22"/>
          <w:szCs w:val="22"/>
        </w:rPr>
        <w:t xml:space="preserve">Legal Drain Connection Applications Received:  </w:t>
      </w:r>
    </w:p>
    <w:p w14:paraId="20E672C7" w14:textId="77777777" w:rsidR="00041E85" w:rsidRPr="00000171" w:rsidRDefault="00000000">
      <w:pPr>
        <w:pStyle w:val="ListParagraph"/>
        <w:ind w:left="0"/>
        <w:rPr>
          <w:sz w:val="22"/>
          <w:szCs w:val="22"/>
        </w:rPr>
      </w:pPr>
      <w:r w:rsidRPr="00000171">
        <w:rPr>
          <w:sz w:val="22"/>
          <w:szCs w:val="22"/>
        </w:rPr>
        <w:t xml:space="preserve">      </w:t>
      </w:r>
    </w:p>
    <w:p w14:paraId="43CE0426" w14:textId="77777777" w:rsidR="00041E85" w:rsidRPr="00316349" w:rsidRDefault="00000000">
      <w:pPr>
        <w:pStyle w:val="ListParagraph"/>
        <w:ind w:left="0"/>
        <w:rPr>
          <w:sz w:val="22"/>
          <w:szCs w:val="22"/>
        </w:rPr>
      </w:pPr>
      <w:r w:rsidRPr="00316349">
        <w:rPr>
          <w:sz w:val="22"/>
          <w:szCs w:val="22"/>
        </w:rPr>
        <w:t>Adjournment</w:t>
      </w:r>
    </w:p>
    <w:p w14:paraId="3AA9DFA7" w14:textId="77777777" w:rsidR="002E4D87" w:rsidRDefault="002E4D87">
      <w:pPr>
        <w:pStyle w:val="ListParagraph"/>
        <w:ind w:left="0"/>
        <w:jc w:val="center"/>
        <w:rPr>
          <w:sz w:val="22"/>
          <w:szCs w:val="22"/>
        </w:rPr>
      </w:pPr>
    </w:p>
    <w:p w14:paraId="0455C1D0" w14:textId="2F430F2C" w:rsidR="00041E85" w:rsidRPr="00316349" w:rsidRDefault="00000000">
      <w:pPr>
        <w:pStyle w:val="ListParagraph"/>
        <w:ind w:left="0"/>
        <w:jc w:val="center"/>
        <w:rPr>
          <w:sz w:val="22"/>
          <w:szCs w:val="22"/>
        </w:rPr>
      </w:pPr>
      <w:r w:rsidRPr="00316349">
        <w:rPr>
          <w:sz w:val="22"/>
          <w:szCs w:val="22"/>
        </w:rPr>
        <w:t>Al Kramer, Jr., President</w:t>
      </w:r>
    </w:p>
    <w:sectPr w:rsidR="00041E85" w:rsidRPr="00316349" w:rsidSect="00DE35A1">
      <w:pgSz w:w="12240" w:h="15840"/>
      <w:pgMar w:top="360" w:right="720" w:bottom="432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B68"/>
    <w:multiLevelType w:val="hybridMultilevel"/>
    <w:tmpl w:val="6792D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6FB3"/>
    <w:multiLevelType w:val="hybridMultilevel"/>
    <w:tmpl w:val="E578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37FE8"/>
    <w:multiLevelType w:val="hybridMultilevel"/>
    <w:tmpl w:val="525E4C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8204867"/>
    <w:multiLevelType w:val="hybridMultilevel"/>
    <w:tmpl w:val="B0B21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145E"/>
    <w:multiLevelType w:val="multilevel"/>
    <w:tmpl w:val="07E2A8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9B2B03"/>
    <w:multiLevelType w:val="hybridMultilevel"/>
    <w:tmpl w:val="BA666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6EBB"/>
    <w:multiLevelType w:val="multilevel"/>
    <w:tmpl w:val="B91E58E2"/>
    <w:lvl w:ilvl="0">
      <w:start w:val="8"/>
      <w:numFmt w:val="bullet"/>
      <w:lvlText w:val="-"/>
      <w:lvlJc w:val="left"/>
      <w:pPr>
        <w:tabs>
          <w:tab w:val="num" w:pos="0"/>
        </w:tabs>
        <w:ind w:left="9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624A76"/>
    <w:multiLevelType w:val="hybridMultilevel"/>
    <w:tmpl w:val="BC549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715BD"/>
    <w:multiLevelType w:val="hybridMultilevel"/>
    <w:tmpl w:val="57ACC354"/>
    <w:lvl w:ilvl="0" w:tplc="F13ACB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B0644"/>
    <w:multiLevelType w:val="hybridMultilevel"/>
    <w:tmpl w:val="FFF4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C606A"/>
    <w:multiLevelType w:val="hybridMultilevel"/>
    <w:tmpl w:val="D6F05ECA"/>
    <w:lvl w:ilvl="0" w:tplc="C44E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1AFC"/>
    <w:multiLevelType w:val="hybridMultilevel"/>
    <w:tmpl w:val="8084BC4C"/>
    <w:lvl w:ilvl="0" w:tplc="82D4913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AD75923"/>
    <w:multiLevelType w:val="hybridMultilevel"/>
    <w:tmpl w:val="A5508C20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00108AB"/>
    <w:multiLevelType w:val="hybridMultilevel"/>
    <w:tmpl w:val="6DB2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F7867"/>
    <w:multiLevelType w:val="hybridMultilevel"/>
    <w:tmpl w:val="D576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37F68"/>
    <w:multiLevelType w:val="hybridMultilevel"/>
    <w:tmpl w:val="C1A68AC4"/>
    <w:lvl w:ilvl="0" w:tplc="D370E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D7F76"/>
    <w:multiLevelType w:val="multilevel"/>
    <w:tmpl w:val="61406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7345E8B"/>
    <w:multiLevelType w:val="multilevel"/>
    <w:tmpl w:val="6C06B0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475756095">
    <w:abstractNumId w:val="17"/>
  </w:num>
  <w:num w:numId="2" w16cid:durableId="373194063">
    <w:abstractNumId w:val="6"/>
  </w:num>
  <w:num w:numId="3" w16cid:durableId="1432704548">
    <w:abstractNumId w:val="4"/>
  </w:num>
  <w:num w:numId="4" w16cid:durableId="1312323229">
    <w:abstractNumId w:val="16"/>
  </w:num>
  <w:num w:numId="5" w16cid:durableId="1923445622">
    <w:abstractNumId w:val="12"/>
  </w:num>
  <w:num w:numId="6" w16cid:durableId="1029525874">
    <w:abstractNumId w:val="11"/>
  </w:num>
  <w:num w:numId="7" w16cid:durableId="11230958">
    <w:abstractNumId w:val="2"/>
  </w:num>
  <w:num w:numId="8" w16cid:durableId="1633973376">
    <w:abstractNumId w:val="3"/>
  </w:num>
  <w:num w:numId="9" w16cid:durableId="593632892">
    <w:abstractNumId w:val="8"/>
  </w:num>
  <w:num w:numId="10" w16cid:durableId="1540780619">
    <w:abstractNumId w:val="0"/>
  </w:num>
  <w:num w:numId="11" w16cid:durableId="894004626">
    <w:abstractNumId w:val="14"/>
  </w:num>
  <w:num w:numId="12" w16cid:durableId="1796870308">
    <w:abstractNumId w:val="5"/>
  </w:num>
  <w:num w:numId="13" w16cid:durableId="1655990360">
    <w:abstractNumId w:val="13"/>
  </w:num>
  <w:num w:numId="14" w16cid:durableId="1833640675">
    <w:abstractNumId w:val="7"/>
  </w:num>
  <w:num w:numId="15" w16cid:durableId="439030484">
    <w:abstractNumId w:val="1"/>
  </w:num>
  <w:num w:numId="16" w16cid:durableId="1222134940">
    <w:abstractNumId w:val="9"/>
  </w:num>
  <w:num w:numId="17" w16cid:durableId="973176202">
    <w:abstractNumId w:val="10"/>
  </w:num>
  <w:num w:numId="18" w16cid:durableId="1591238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85"/>
    <w:rsid w:val="00000171"/>
    <w:rsid w:val="0000529F"/>
    <w:rsid w:val="00007749"/>
    <w:rsid w:val="000125D6"/>
    <w:rsid w:val="00041E85"/>
    <w:rsid w:val="00044B12"/>
    <w:rsid w:val="00054E6D"/>
    <w:rsid w:val="000576D7"/>
    <w:rsid w:val="00062D63"/>
    <w:rsid w:val="0007449B"/>
    <w:rsid w:val="000953AF"/>
    <w:rsid w:val="000B0D4D"/>
    <w:rsid w:val="000B3D7B"/>
    <w:rsid w:val="000C4694"/>
    <w:rsid w:val="000D753C"/>
    <w:rsid w:val="00102244"/>
    <w:rsid w:val="0013459F"/>
    <w:rsid w:val="00153B81"/>
    <w:rsid w:val="0019624D"/>
    <w:rsid w:val="001B33CD"/>
    <w:rsid w:val="0020705C"/>
    <w:rsid w:val="00246099"/>
    <w:rsid w:val="00247417"/>
    <w:rsid w:val="002638A5"/>
    <w:rsid w:val="00273AEA"/>
    <w:rsid w:val="002866B2"/>
    <w:rsid w:val="002B5B4B"/>
    <w:rsid w:val="002E4D87"/>
    <w:rsid w:val="002E79C8"/>
    <w:rsid w:val="00302AED"/>
    <w:rsid w:val="00316349"/>
    <w:rsid w:val="00327987"/>
    <w:rsid w:val="00355596"/>
    <w:rsid w:val="003641CE"/>
    <w:rsid w:val="00382DC3"/>
    <w:rsid w:val="003A140F"/>
    <w:rsid w:val="003B3B63"/>
    <w:rsid w:val="003C1F4E"/>
    <w:rsid w:val="003E5E02"/>
    <w:rsid w:val="003F5AA0"/>
    <w:rsid w:val="00431655"/>
    <w:rsid w:val="00453D65"/>
    <w:rsid w:val="00455E62"/>
    <w:rsid w:val="004A2B6E"/>
    <w:rsid w:val="004C134F"/>
    <w:rsid w:val="004C3170"/>
    <w:rsid w:val="004E2F5E"/>
    <w:rsid w:val="00505E5B"/>
    <w:rsid w:val="00547978"/>
    <w:rsid w:val="00566579"/>
    <w:rsid w:val="0059766F"/>
    <w:rsid w:val="005A0CD6"/>
    <w:rsid w:val="005B419A"/>
    <w:rsid w:val="005C393D"/>
    <w:rsid w:val="005F2AE9"/>
    <w:rsid w:val="005F2DD7"/>
    <w:rsid w:val="005F5783"/>
    <w:rsid w:val="006070EA"/>
    <w:rsid w:val="00672D27"/>
    <w:rsid w:val="006A6708"/>
    <w:rsid w:val="006B227B"/>
    <w:rsid w:val="006B2DC2"/>
    <w:rsid w:val="006C026A"/>
    <w:rsid w:val="006E3E66"/>
    <w:rsid w:val="00761A8D"/>
    <w:rsid w:val="0076360F"/>
    <w:rsid w:val="00793487"/>
    <w:rsid w:val="007A7590"/>
    <w:rsid w:val="007B323F"/>
    <w:rsid w:val="007B3A61"/>
    <w:rsid w:val="007D3387"/>
    <w:rsid w:val="00805897"/>
    <w:rsid w:val="00811171"/>
    <w:rsid w:val="00814F18"/>
    <w:rsid w:val="008435B1"/>
    <w:rsid w:val="008537EC"/>
    <w:rsid w:val="0085508E"/>
    <w:rsid w:val="008574C2"/>
    <w:rsid w:val="008925CC"/>
    <w:rsid w:val="00893994"/>
    <w:rsid w:val="008C7377"/>
    <w:rsid w:val="00911408"/>
    <w:rsid w:val="00A23589"/>
    <w:rsid w:val="00A27429"/>
    <w:rsid w:val="00A744BF"/>
    <w:rsid w:val="00A86429"/>
    <w:rsid w:val="00AB47A7"/>
    <w:rsid w:val="00AB51E5"/>
    <w:rsid w:val="00AF39DA"/>
    <w:rsid w:val="00B3700D"/>
    <w:rsid w:val="00B37CD8"/>
    <w:rsid w:val="00B500FD"/>
    <w:rsid w:val="00B5125B"/>
    <w:rsid w:val="00B55C4A"/>
    <w:rsid w:val="00B74D40"/>
    <w:rsid w:val="00B90BBF"/>
    <w:rsid w:val="00BD3E3A"/>
    <w:rsid w:val="00BE5BC5"/>
    <w:rsid w:val="00BF1E99"/>
    <w:rsid w:val="00C22A11"/>
    <w:rsid w:val="00C64762"/>
    <w:rsid w:val="00CA3897"/>
    <w:rsid w:val="00CD33B9"/>
    <w:rsid w:val="00CD5AA4"/>
    <w:rsid w:val="00CF2D8F"/>
    <w:rsid w:val="00CF48D0"/>
    <w:rsid w:val="00D036F0"/>
    <w:rsid w:val="00D16751"/>
    <w:rsid w:val="00D358BF"/>
    <w:rsid w:val="00D63384"/>
    <w:rsid w:val="00D73C1E"/>
    <w:rsid w:val="00DD06F2"/>
    <w:rsid w:val="00DE1DAC"/>
    <w:rsid w:val="00DE35A1"/>
    <w:rsid w:val="00E2156F"/>
    <w:rsid w:val="00E237A1"/>
    <w:rsid w:val="00E24E62"/>
    <w:rsid w:val="00E4484A"/>
    <w:rsid w:val="00E63457"/>
    <w:rsid w:val="00E72875"/>
    <w:rsid w:val="00F03DE1"/>
    <w:rsid w:val="00F352DA"/>
    <w:rsid w:val="00F43A5B"/>
    <w:rsid w:val="00F43F04"/>
    <w:rsid w:val="00F56DE9"/>
    <w:rsid w:val="00F93106"/>
    <w:rsid w:val="00F96E79"/>
    <w:rsid w:val="00F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B0EF"/>
  <w15:docId w15:val="{638B01B5-4E31-4331-A1DE-7A6DC0E8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86"/>
    <w:pPr>
      <w:ind w:right="-27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53C7C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36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53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E72B-42EC-4320-9DF1-1654CE4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Christensen</dc:creator>
  <dc:description/>
  <cp:lastModifiedBy>Nancy Christensen OC Drainage Board</cp:lastModifiedBy>
  <cp:revision>3</cp:revision>
  <cp:lastPrinted>2025-02-27T19:33:00Z</cp:lastPrinted>
  <dcterms:created xsi:type="dcterms:W3CDTF">2025-05-28T20:21:00Z</dcterms:created>
  <dcterms:modified xsi:type="dcterms:W3CDTF">2025-05-29T17:21:00Z</dcterms:modified>
  <dc:language>en-US</dc:language>
</cp:coreProperties>
</file>